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 xml:space="preserve">UNITA’ </w:t>
      </w:r>
      <w:proofErr w:type="spellStart"/>
      <w:r w:rsidRPr="006F4D9C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6F4D9C">
        <w:rPr>
          <w:rFonts w:ascii="Times New Roman" w:hAnsi="Times New Roman" w:cs="Times New Roman"/>
          <w:b/>
          <w:sz w:val="24"/>
          <w:szCs w:val="24"/>
        </w:rPr>
        <w:t xml:space="preserve"> APPRENDIMENTO</w:t>
      </w:r>
    </w:p>
    <w:p w:rsidR="002F5E35" w:rsidRDefault="002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390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6F4D9C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2DE" w:rsidRDefault="008D42DE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F" w:rsidRDefault="001839E2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COMPETENZE IN USCITA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15"/>
            </w:tblGrid>
            <w:tr w:rsidR="008D42DE" w:rsidTr="00C17DF5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dei documenti</w:t>
                  </w:r>
                </w:p>
              </w:tc>
              <w:tc>
                <w:tcPr>
                  <w:tcW w:w="7015" w:type="dxa"/>
                </w:tcPr>
                <w:p w:rsidR="008D42DE" w:rsidRDefault="001300D4" w:rsidP="001300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 informazioni da documenti di natura diversa;</w:t>
                  </w:r>
                </w:p>
                <w:p w:rsidR="001300D4" w:rsidRPr="001300D4" w:rsidRDefault="00822501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904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e spiega il passato dell’uomo, partendo dallo studio delle testimonianze e dei resti che il passato ci ha lasciato.</w:t>
                  </w:r>
                </w:p>
              </w:tc>
            </w:tr>
            <w:tr w:rsidR="008D42DE" w:rsidTr="00DE1509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3904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delle informazioni</w:t>
                  </w:r>
                </w:p>
              </w:tc>
              <w:tc>
                <w:tcPr>
                  <w:tcW w:w="7015" w:type="dxa"/>
                </w:tcPr>
                <w:p w:rsidR="008D42DE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 in forma grafica e verbale i fatti del passato;</w:t>
                  </w:r>
                </w:p>
                <w:p w:rsidR="00390482" w:rsidRPr="00822501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 cronologia e carte storico-geografiche per rappresentare le conoscenze studiate.</w:t>
                  </w:r>
                </w:p>
                <w:p w:rsidR="00822501" w:rsidRPr="00390482" w:rsidRDefault="00822501" w:rsidP="003904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2DE" w:rsidTr="00082E0B">
              <w:trPr>
                <w:trHeight w:val="562"/>
              </w:trPr>
              <w:tc>
                <w:tcPr>
                  <w:tcW w:w="2547" w:type="dxa"/>
                </w:tcPr>
                <w:p w:rsidR="008D42DE" w:rsidRDefault="00B474A0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Strumenti concettuali e conoscenze</w:t>
                  </w:r>
                </w:p>
              </w:tc>
              <w:tc>
                <w:tcPr>
                  <w:tcW w:w="7015" w:type="dxa"/>
                </w:tcPr>
                <w:p w:rsidR="00822501" w:rsidRDefault="00B474A0" w:rsidP="00B474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B474A0" w:rsidRDefault="00B474A0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 gli aspetti fondamentali della storia delle grandi civiltà;</w:t>
                  </w:r>
                </w:p>
                <w:p w:rsidR="00B474A0" w:rsidRPr="00B474A0" w:rsidRDefault="00B64A23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 la conoscenza tematizzando e usando semplici categorie.</w:t>
                  </w:r>
                </w:p>
              </w:tc>
            </w:tr>
            <w:tr w:rsidR="00A535AF" w:rsidTr="00A535AF">
              <w:trPr>
                <w:trHeight w:val="716"/>
              </w:trPr>
              <w:tc>
                <w:tcPr>
                  <w:tcW w:w="2547" w:type="dxa"/>
                </w:tcPr>
                <w:p w:rsidR="00A535AF" w:rsidRDefault="00B64A23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Produzione</w:t>
                  </w:r>
                </w:p>
              </w:tc>
              <w:tc>
                <w:tcPr>
                  <w:tcW w:w="7015" w:type="dxa"/>
                </w:tcPr>
                <w:p w:rsidR="00A535AF" w:rsidRDefault="00595265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671D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alunno:</w:t>
                  </w:r>
                </w:p>
                <w:p w:rsidR="00671DC1" w:rsidRPr="00B64A23" w:rsidRDefault="00B64A23" w:rsidP="00B64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racconta ed elabora in forma orale e scritta i fatti studiati.</w:t>
                  </w:r>
                </w:p>
              </w:tc>
            </w:tr>
          </w:tbl>
          <w:p w:rsidR="00A535AF" w:rsidRPr="00AF5CD0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FB60D2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</w:t>
                  </w:r>
                  <w:r w:rsidR="005777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TEMPO DELLA STORIA – LE ANTICHE CIVILTA’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818"/>
      </w:tblGrid>
      <w:tr w:rsidR="003747ED" w:rsidTr="001F705C">
        <w:trPr>
          <w:trHeight w:val="154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0FFE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e usare fonti e documenti per ricavare informazioni storiche;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usare termini specifici del linguaggio disciplinare;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gli aspetti più significativi di antiche civiltà;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collocare fatti ed eventi nel tempo e nello spazio individuando i possibili legami tra eventi storici e caratteristiche geografiche di un territorio;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la periodizzazione convenzionale usata in occidente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a.C-d.C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organizzare le conoscenze di un popolo del passato in base 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specifici indicatori;</w:t>
                  </w:r>
                </w:p>
                <w:p w:rsidR="002300DD" w:rsidRPr="003B190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confrontare le civiltà studiate</w:t>
                  </w:r>
                  <w:r w:rsidR="00CC6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per comprendere le relazioni temporali e spaziali tra di esse.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522C40" w:rsidRDefault="00522C40" w:rsidP="00522C40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essenziali dell’ascolto finalizzato e dell’ascolto attivo;</w:t>
                  </w:r>
                </w:p>
                <w:p w:rsidR="00522C40" w:rsidRDefault="00522C40" w:rsidP="00522C40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per costruire un fenomeno del passato e comprenderne cause e conseguenze;</w:t>
                  </w:r>
                </w:p>
                <w:p w:rsidR="003C39EF" w:rsidRPr="003C39EF" w:rsidRDefault="00522C40" w:rsidP="003C39EF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per ricavare e rielaborare info</w:t>
                  </w:r>
                  <w:r w:rsidR="003C39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rmazioni da una fonte materiale.</w:t>
                  </w:r>
                </w:p>
                <w:p w:rsidR="00EE3E1D" w:rsidRPr="00EE3E1D" w:rsidRDefault="00EE3E1D" w:rsidP="00EE3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F6095D" w:rsidRDefault="00EE3E1D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informazioni da fonti materiali, scritte e iconografiche</w:t>
                  </w:r>
                </w:p>
                <w:p w:rsidR="00EE3E1D" w:rsidRDefault="00EE3E1D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collocare, riconoscere e interpretare gli avvenimenti sulla linea del tempo;</w:t>
                  </w:r>
                </w:p>
                <w:p w:rsidR="00EE3E1D" w:rsidRDefault="00B31F2F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</w:t>
                  </w:r>
                  <w:r w:rsidR="00EE3E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 da un testo storico le informazioni essenziali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31F2F" w:rsidRPr="00FE44E0" w:rsidRDefault="00B31F2F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sulle civiltà passate a partire dall’analisi delle città e confrontarle.</w:t>
                  </w: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fonti storiche;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ricostruire il passato attraverso le fonti;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lo storico e i suoi aiutanti;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ricostruzione della storia attraverso il … scientifico;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calcolare il tempo in modo lineare;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calendario cristiano;</w:t>
                  </w:r>
                </w:p>
                <w:p w:rsidR="00186029" w:rsidRDefault="00186029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calcolare sulla linea del tempo gli ultimi avvenimenti del</w:t>
                  </w:r>
                  <w:r w:rsidR="00B31F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Neolitico</w:t>
                  </w:r>
                  <w:r w:rsidR="003C39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 prime forme di civiltà, 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nascita dei villaggi;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l’importanza dei fiumi;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divisione dei compiti;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passaggio dai villaggi alle città;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sociale;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l’invenzione della scrittura;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passaggio dalla preistoria alla storia;</w:t>
                  </w:r>
                </w:p>
                <w:p w:rsidR="003C39EF" w:rsidRDefault="003C39EF" w:rsidP="00186029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antiche civiltà.</w:t>
                  </w: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6147" w:rsidRDefault="000B6E6C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schemi e tabelle, ricavando informazioni dal titolo, dai concetti chiave e dalle parole chiave;</w:t>
                  </w:r>
                </w:p>
                <w:p w:rsidR="000B6E6C" w:rsidRDefault="000B6E6C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esposizione orale o rielaborazione scritta di argomenti studiati;</w:t>
                  </w:r>
                </w:p>
                <w:p w:rsidR="000B6E6C" w:rsidRPr="00AF4BFD" w:rsidRDefault="000B6E6C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mappe concettuali e schemi logici.</w:t>
                  </w: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563"/>
        <w:gridCol w:w="7184"/>
      </w:tblGrid>
      <w:tr w:rsidR="00B24354" w:rsidTr="009713E4">
        <w:tc>
          <w:tcPr>
            <w:tcW w:w="9747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9713E4">
        <w:trPr>
          <w:trHeight w:val="562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84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Ottobre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Novembre</w:t>
            </w:r>
          </w:p>
        </w:tc>
      </w:tr>
      <w:tr w:rsidR="00B24354" w:rsidTr="009713E4">
        <w:trPr>
          <w:trHeight w:val="1134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METODI</w:t>
            </w:r>
          </w:p>
        </w:tc>
        <w:tc>
          <w:tcPr>
            <w:tcW w:w="7184" w:type="dxa"/>
          </w:tcPr>
          <w:p w:rsidR="00037FA6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E20">
              <w:rPr>
                <w:rFonts w:ascii="Times New Roman" w:hAnsi="Times New Roman" w:cs="Times New Roman"/>
                <w:sz w:val="24"/>
                <w:szCs w:val="24"/>
              </w:rPr>
              <w:t>L’approccio alle discipline si avvale di un percorso metodologico che privilegia:</w:t>
            </w:r>
          </w:p>
          <w:p w:rsidR="00603E20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l’osservazione , la ricerca-azione, la</w:t>
            </w:r>
            <w:r w:rsidR="00EF693C">
              <w:rPr>
                <w:rFonts w:ascii="Times New Roman" w:hAnsi="Times New Roman" w:cs="Times New Roman"/>
                <w:sz w:val="24"/>
                <w:szCs w:val="24"/>
              </w:rPr>
              <w:t xml:space="preserve"> sperimentazione e la capacità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riflessivo</w:t>
            </w:r>
            <w:r w:rsidR="00EF69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rielaborativa</w:t>
            </w:r>
            <w:proofErr w:type="spellEnd"/>
            <w:r w:rsidR="00EF6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imparare facendo. In questo modo l’alunno è avviato all’acquisizione graduale e consapevole del metodo di studio</w:t>
            </w:r>
            <w:r w:rsidR="00F15A93">
              <w:rPr>
                <w:rFonts w:ascii="Times New Roman" w:hAnsi="Times New Roman" w:cs="Times New Roman"/>
                <w:sz w:val="24"/>
                <w:szCs w:val="24"/>
              </w:rPr>
              <w:t>, considerato sia nella sua dimensione operativa, sia nella sua progressiva “costruzione concettuale”, rielaborata e argomentativa.</w:t>
            </w:r>
          </w:p>
          <w:p w:rsidR="00F15A93" w:rsidRDefault="00F15A93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Partendo dalla titolazione come anticipazione dell’argomento, gli alunni lavorano sui testi per individuare la parola-chiave, sintetizzare e rielaborare i contenuti appresi usando il linguaggio specifico disciplinare</w:t>
            </w:r>
            <w:r w:rsidR="00AC1678">
              <w:rPr>
                <w:rFonts w:ascii="Times New Roman" w:hAnsi="Times New Roman" w:cs="Times New Roman"/>
                <w:sz w:val="24"/>
                <w:szCs w:val="24"/>
              </w:rPr>
              <w:t>. Questo lavoro si avvale della costruzione di mappe concettuali e schemi logici che, anche a livello visivo,  invitano gli alunni a focalizzare i contenuti e a richiamare le conoscenze apprese.</w:t>
            </w:r>
          </w:p>
          <w:p w:rsidR="00AC1678" w:rsidRPr="00603E20" w:rsidRDefault="00AC1678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ritiene particolarmente importante l’utilizzo di immagini, foto, carte storico-geografiche e geografiche, supporti multimediali, per insegnare ai bambini a leggerle, analizzarle e utilizzarle come fonti di informazione. </w:t>
            </w:r>
          </w:p>
        </w:tc>
      </w:tr>
      <w:tr w:rsidR="00B24354" w:rsidTr="009713E4">
        <w:trPr>
          <w:trHeight w:val="937"/>
        </w:trPr>
        <w:tc>
          <w:tcPr>
            <w:tcW w:w="0" w:type="auto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84" w:type="dxa"/>
          </w:tcPr>
          <w:p w:rsidR="00037FA6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Educazione alla Cittadinanza;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Geografia;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</w:p>
          <w:p w:rsidR="0032643A" w:rsidRPr="00037FA6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70CB5" w:rsidTr="000906F6">
        <w:trPr>
          <w:trHeight w:val="1970"/>
        </w:trPr>
        <w:tc>
          <w:tcPr>
            <w:tcW w:w="9778" w:type="dxa"/>
          </w:tcPr>
          <w:p w:rsidR="00370CB5" w:rsidRDefault="00370CB5" w:rsidP="00370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0906F6" w:rsidRDefault="000906F6" w:rsidP="0009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</w:t>
            </w:r>
            <w:r w:rsidR="0032643A">
              <w:rPr>
                <w:rFonts w:ascii="Times New Roman" w:hAnsi="Times New Roman" w:cs="Times New Roman"/>
                <w:sz w:val="24"/>
                <w:szCs w:val="24"/>
              </w:rPr>
              <w:t xml:space="preserve"> “stimolo chiuso-risposta chiusa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(prove oggettive quali vero/falso, risposte a scelta multipla, prove di completamento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906F6" w:rsidRP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6F6"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54FD2"/>
    <w:multiLevelType w:val="hybridMultilevel"/>
    <w:tmpl w:val="E7AAF0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D129D5"/>
    <w:multiLevelType w:val="hybridMultilevel"/>
    <w:tmpl w:val="233896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3"/>
  </w:num>
  <w:num w:numId="10">
    <w:abstractNumId w:val="16"/>
  </w:num>
  <w:num w:numId="11">
    <w:abstractNumId w:val="5"/>
  </w:num>
  <w:num w:numId="12">
    <w:abstractNumId w:val="14"/>
  </w:num>
  <w:num w:numId="13">
    <w:abstractNumId w:val="2"/>
  </w:num>
  <w:num w:numId="14">
    <w:abstractNumId w:val="10"/>
  </w:num>
  <w:num w:numId="15">
    <w:abstractNumId w:val="0"/>
  </w:num>
  <w:num w:numId="16">
    <w:abstractNumId w:val="1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compat/>
  <w:rsids>
    <w:rsidRoot w:val="006F4D9C"/>
    <w:rsid w:val="00037FA6"/>
    <w:rsid w:val="00072719"/>
    <w:rsid w:val="000906F6"/>
    <w:rsid w:val="000B3F5A"/>
    <w:rsid w:val="000B6E6C"/>
    <w:rsid w:val="001300D4"/>
    <w:rsid w:val="001438D7"/>
    <w:rsid w:val="001839E2"/>
    <w:rsid w:val="00186029"/>
    <w:rsid w:val="001A6147"/>
    <w:rsid w:val="001F705B"/>
    <w:rsid w:val="001F705C"/>
    <w:rsid w:val="002300DD"/>
    <w:rsid w:val="00242B15"/>
    <w:rsid w:val="00243701"/>
    <w:rsid w:val="002F5E35"/>
    <w:rsid w:val="0031355F"/>
    <w:rsid w:val="0032643A"/>
    <w:rsid w:val="00360FFE"/>
    <w:rsid w:val="00370CB5"/>
    <w:rsid w:val="003747ED"/>
    <w:rsid w:val="00390482"/>
    <w:rsid w:val="003B190D"/>
    <w:rsid w:val="003C1C34"/>
    <w:rsid w:val="003C39EF"/>
    <w:rsid w:val="00400826"/>
    <w:rsid w:val="0041207F"/>
    <w:rsid w:val="00487CD9"/>
    <w:rsid w:val="004B294A"/>
    <w:rsid w:val="00522C40"/>
    <w:rsid w:val="0057770C"/>
    <w:rsid w:val="00595265"/>
    <w:rsid w:val="00603E20"/>
    <w:rsid w:val="00671DC1"/>
    <w:rsid w:val="006F4D9C"/>
    <w:rsid w:val="00740DBA"/>
    <w:rsid w:val="007B7A61"/>
    <w:rsid w:val="007C0AFE"/>
    <w:rsid w:val="00822501"/>
    <w:rsid w:val="008B1442"/>
    <w:rsid w:val="008D42DE"/>
    <w:rsid w:val="008E41AA"/>
    <w:rsid w:val="00900EF4"/>
    <w:rsid w:val="0090631C"/>
    <w:rsid w:val="00955AEC"/>
    <w:rsid w:val="009713E4"/>
    <w:rsid w:val="00994EFC"/>
    <w:rsid w:val="00A535AF"/>
    <w:rsid w:val="00AC1678"/>
    <w:rsid w:val="00AE58A1"/>
    <w:rsid w:val="00AF4BFD"/>
    <w:rsid w:val="00AF5CD0"/>
    <w:rsid w:val="00B21195"/>
    <w:rsid w:val="00B24354"/>
    <w:rsid w:val="00B245DC"/>
    <w:rsid w:val="00B31F2F"/>
    <w:rsid w:val="00B474A0"/>
    <w:rsid w:val="00B54FAB"/>
    <w:rsid w:val="00B64A23"/>
    <w:rsid w:val="00BA66F5"/>
    <w:rsid w:val="00BB5888"/>
    <w:rsid w:val="00C0679C"/>
    <w:rsid w:val="00CC61DC"/>
    <w:rsid w:val="00CE3EC6"/>
    <w:rsid w:val="00D13410"/>
    <w:rsid w:val="00D32154"/>
    <w:rsid w:val="00DF4144"/>
    <w:rsid w:val="00E05147"/>
    <w:rsid w:val="00E26E01"/>
    <w:rsid w:val="00E51B4C"/>
    <w:rsid w:val="00EE3E1D"/>
    <w:rsid w:val="00EF5DB2"/>
    <w:rsid w:val="00EF693C"/>
    <w:rsid w:val="00F15A93"/>
    <w:rsid w:val="00F6095D"/>
    <w:rsid w:val="00F72B1B"/>
    <w:rsid w:val="00F86EEE"/>
    <w:rsid w:val="00F928BB"/>
    <w:rsid w:val="00FB60D2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6E459-63F9-4657-B816-6CA973DA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r.perrotta</cp:lastModifiedBy>
  <cp:revision>44</cp:revision>
  <cp:lastPrinted>2015-11-04T10:56:00Z</cp:lastPrinted>
  <dcterms:created xsi:type="dcterms:W3CDTF">2015-11-01T21:24:00Z</dcterms:created>
  <dcterms:modified xsi:type="dcterms:W3CDTF">2015-11-04T13:59:00Z</dcterms:modified>
</cp:coreProperties>
</file>